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10" w:rsidRDefault="00D85FD5">
      <w:r>
        <w:rPr>
          <w:rStyle w:val="Siln"/>
          <w:rFonts w:ascii="Arial" w:hAnsi="Arial" w:cs="Arial"/>
          <w:color w:val="001B3C"/>
          <w:sz w:val="55"/>
          <w:szCs w:val="55"/>
          <w:shd w:val="clear" w:color="auto" w:fill="FFFFFF"/>
        </w:rPr>
        <w:t>IBAN číslo účtu:</w:t>
      </w:r>
      <w:r>
        <w:rPr>
          <w:rFonts w:ascii="Arial" w:hAnsi="Arial" w:cs="Arial"/>
          <w:color w:val="001B3C"/>
          <w:sz w:val="55"/>
          <w:szCs w:val="55"/>
          <w:shd w:val="clear" w:color="auto" w:fill="FFFFFF"/>
        </w:rPr>
        <w:t> SK1702000000003594657651 / kód banky: 0200 (Všeobecná úverová banka, a.s.)</w:t>
      </w:r>
    </w:p>
    <w:sectPr w:rsidR="00636610" w:rsidSect="0063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FD5"/>
    <w:rsid w:val="00636610"/>
    <w:rsid w:val="00757083"/>
    <w:rsid w:val="00A83CCC"/>
    <w:rsid w:val="00D85FD5"/>
    <w:rsid w:val="00FB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6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85F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2018-01-17T22:11:00Z</dcterms:created>
  <dcterms:modified xsi:type="dcterms:W3CDTF">2018-01-17T22:12:00Z</dcterms:modified>
</cp:coreProperties>
</file>